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Pr="007D338B" w:rsidRDefault="007D338B">
      <w:pPr>
        <w:rPr>
          <w:b/>
          <w:lang w:val="en-US"/>
        </w:rPr>
      </w:pPr>
      <w:r w:rsidRPr="007D338B">
        <w:rPr>
          <w:b/>
          <w:lang w:val="en-US"/>
        </w:rPr>
        <w:t xml:space="preserve">Notes </w:t>
      </w:r>
    </w:p>
    <w:p w:rsidR="007D338B" w:rsidRPr="007D338B" w:rsidRDefault="007D338B">
      <w:pPr>
        <w:rPr>
          <w:b/>
          <w:lang w:val="en-US"/>
        </w:rPr>
      </w:pPr>
      <w:r w:rsidRPr="007D338B">
        <w:rPr>
          <w:b/>
          <w:lang w:val="en-US"/>
        </w:rPr>
        <w:t>Lundi le 17 octobre</w:t>
      </w:r>
    </w:p>
    <w:p w:rsidR="007D338B" w:rsidRDefault="007D338B">
      <w:pPr>
        <w:rPr>
          <w:lang w:val="en-US"/>
        </w:rPr>
      </w:pPr>
    </w:p>
    <w:p w:rsidR="007D338B" w:rsidRPr="007D338B" w:rsidRDefault="007D338B">
      <w:pPr>
        <w:rPr>
          <w:b/>
          <w:lang w:val="en-US"/>
        </w:rPr>
      </w:pPr>
      <w:r w:rsidRPr="007D338B">
        <w:rPr>
          <w:b/>
          <w:lang w:val="en-US"/>
        </w:rPr>
        <w:t>Les phrases negatives</w:t>
      </w:r>
    </w:p>
    <w:p w:rsidR="007D338B" w:rsidRDefault="007D338B">
      <w:pPr>
        <w:rPr>
          <w:lang w:val="en-US"/>
        </w:rPr>
      </w:pPr>
      <w:r>
        <w:rPr>
          <w:lang w:val="en-US"/>
        </w:rPr>
        <w:t xml:space="preserve">Je chante bien </w:t>
      </w:r>
      <w:r w:rsidRPr="007D338B">
        <w:rPr>
          <w:lang w:val="en-US"/>
        </w:rPr>
        <w:sym w:font="Wingdings" w:char="F0E0"/>
      </w:r>
      <w:r>
        <w:rPr>
          <w:lang w:val="en-US"/>
        </w:rPr>
        <w:t xml:space="preserve"> Je </w:t>
      </w:r>
      <w:r w:rsidRPr="007D338B">
        <w:rPr>
          <w:color w:val="FF0000"/>
          <w:lang w:val="en-US"/>
        </w:rPr>
        <w:t xml:space="preserve">ne </w:t>
      </w:r>
      <w:r>
        <w:rPr>
          <w:lang w:val="en-US"/>
        </w:rPr>
        <w:t xml:space="preserve">chante </w:t>
      </w:r>
      <w:r w:rsidRPr="007D338B">
        <w:rPr>
          <w:color w:val="FF0000"/>
          <w:lang w:val="en-US"/>
        </w:rPr>
        <w:t xml:space="preserve">pas </w:t>
      </w:r>
      <w:r>
        <w:rPr>
          <w:lang w:val="en-US"/>
        </w:rPr>
        <w:t>bien.</w:t>
      </w:r>
    </w:p>
    <w:p w:rsidR="007D338B" w:rsidRDefault="007D338B">
      <w:pPr>
        <w:rPr>
          <w:lang w:val="en-US"/>
        </w:rPr>
      </w:pPr>
      <w:r>
        <w:rPr>
          <w:lang w:val="en-US"/>
        </w:rPr>
        <w:t xml:space="preserve">Elle aime danser </w:t>
      </w:r>
      <w:r w:rsidRPr="007D338B">
        <w:rPr>
          <w:lang w:val="en-US"/>
        </w:rPr>
        <w:sym w:font="Wingdings" w:char="F0E0"/>
      </w:r>
      <w:r>
        <w:rPr>
          <w:lang w:val="en-US"/>
        </w:rPr>
        <w:t xml:space="preserve">  Elle </w:t>
      </w:r>
      <w:r w:rsidRPr="007D338B">
        <w:rPr>
          <w:color w:val="FF0000"/>
          <w:lang w:val="en-US"/>
        </w:rPr>
        <w:t>n’</w:t>
      </w:r>
      <w:r>
        <w:rPr>
          <w:lang w:val="en-US"/>
        </w:rPr>
        <w:t xml:space="preserve">aime </w:t>
      </w:r>
      <w:r w:rsidRPr="007D338B">
        <w:rPr>
          <w:color w:val="FF0000"/>
          <w:lang w:val="en-US"/>
        </w:rPr>
        <w:t xml:space="preserve">pas </w:t>
      </w:r>
      <w:r>
        <w:rPr>
          <w:lang w:val="en-US"/>
        </w:rPr>
        <w:t>danser</w:t>
      </w:r>
    </w:p>
    <w:p w:rsidR="007D338B" w:rsidRDefault="007D338B">
      <w:pPr>
        <w:rPr>
          <w:lang w:val="en-US"/>
        </w:rPr>
      </w:pPr>
    </w:p>
    <w:p w:rsidR="007D338B" w:rsidRPr="007D338B" w:rsidRDefault="007D338B">
      <w:pPr>
        <w:rPr>
          <w:b/>
          <w:lang w:val="en-US"/>
        </w:rPr>
      </w:pPr>
      <w:r w:rsidRPr="007D338B">
        <w:rPr>
          <w:b/>
          <w:lang w:val="en-US"/>
        </w:rPr>
        <w:t>Les conjunctions</w:t>
      </w:r>
    </w:p>
    <w:p w:rsidR="007D338B" w:rsidRDefault="007D338B">
      <w:pPr>
        <w:rPr>
          <w:i/>
          <w:lang w:val="en-US"/>
        </w:rPr>
      </w:pPr>
      <w:r>
        <w:rPr>
          <w:lang w:val="en-US"/>
        </w:rPr>
        <w:t>et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and</w:t>
      </w:r>
    </w:p>
    <w:p w:rsidR="007D338B" w:rsidRDefault="007D338B">
      <w:pPr>
        <w:rPr>
          <w:i/>
          <w:lang w:val="en-US"/>
        </w:rPr>
      </w:pPr>
      <w:r w:rsidRPr="007D338B">
        <w:rPr>
          <w:lang w:val="en-US"/>
        </w:rPr>
        <w:t>mais</w:t>
      </w:r>
      <w:r>
        <w:rPr>
          <w:i/>
          <w:lang w:val="en-US"/>
        </w:rPr>
        <w:t xml:space="preserve"> </w:t>
      </w:r>
      <w:r>
        <w:rPr>
          <w:i/>
          <w:lang w:val="en-US"/>
        </w:rPr>
        <w:tab/>
      </w:r>
      <w:r>
        <w:rPr>
          <w:i/>
          <w:lang w:val="en-US"/>
        </w:rPr>
        <w:tab/>
        <w:t>but</w:t>
      </w:r>
    </w:p>
    <w:p w:rsidR="007D338B" w:rsidRDefault="007D338B">
      <w:pPr>
        <w:rPr>
          <w:i/>
          <w:lang w:val="en-US"/>
        </w:rPr>
      </w:pPr>
      <w:r>
        <w:rPr>
          <w:lang w:val="en-US"/>
        </w:rPr>
        <w:t>ou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or</w:t>
      </w:r>
    </w:p>
    <w:p w:rsidR="007D338B" w:rsidRPr="007D338B" w:rsidRDefault="007D338B">
      <w:pPr>
        <w:rPr>
          <w:i/>
          <w:lang w:val="en-US"/>
        </w:rPr>
      </w:pPr>
      <w:r>
        <w:rPr>
          <w:lang w:val="en-US"/>
        </w:rPr>
        <w:t xml:space="preserve">Je joue au basket </w:t>
      </w:r>
      <w:r w:rsidRPr="007D338B">
        <w:rPr>
          <w:b/>
          <w:i/>
          <w:lang w:val="en-US"/>
        </w:rPr>
        <w:t>et</w:t>
      </w:r>
      <w:r>
        <w:rPr>
          <w:lang w:val="en-US"/>
        </w:rPr>
        <w:t xml:space="preserve"> au foot.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 xml:space="preserve">I play basketball </w:t>
      </w:r>
      <w:r>
        <w:rPr>
          <w:b/>
          <w:i/>
          <w:lang w:val="en-US"/>
        </w:rPr>
        <w:t>and</w:t>
      </w:r>
      <w:r>
        <w:rPr>
          <w:b/>
          <w:lang w:val="en-US"/>
        </w:rPr>
        <w:t xml:space="preserve"> </w:t>
      </w:r>
      <w:r>
        <w:rPr>
          <w:i/>
          <w:lang w:val="en-US"/>
        </w:rPr>
        <w:t>soccer.</w:t>
      </w:r>
    </w:p>
    <w:p w:rsidR="007D338B" w:rsidRPr="007D338B" w:rsidRDefault="007D338B">
      <w:pPr>
        <w:rPr>
          <w:i/>
          <w:lang w:val="en-US"/>
        </w:rPr>
      </w:pPr>
      <w:r>
        <w:rPr>
          <w:lang w:val="en-US"/>
        </w:rPr>
        <w:t xml:space="preserve">Je chante bien </w:t>
      </w:r>
      <w:r w:rsidRPr="007D338B">
        <w:rPr>
          <w:b/>
          <w:i/>
          <w:lang w:val="en-US"/>
        </w:rPr>
        <w:t>mais</w:t>
      </w:r>
      <w:r>
        <w:rPr>
          <w:lang w:val="en-US"/>
        </w:rPr>
        <w:t xml:space="preserve"> je danse mal.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 xml:space="preserve">I sing well </w:t>
      </w:r>
      <w:r>
        <w:rPr>
          <w:b/>
          <w:i/>
          <w:lang w:val="en-US"/>
        </w:rPr>
        <w:t>but</w:t>
      </w:r>
      <w:r>
        <w:rPr>
          <w:i/>
          <w:lang w:val="en-US"/>
        </w:rPr>
        <w:t xml:space="preserve"> I dance badly.</w:t>
      </w:r>
    </w:p>
    <w:p w:rsidR="007D338B" w:rsidRDefault="007D338B">
      <w:pPr>
        <w:rPr>
          <w:i/>
          <w:lang w:val="en-US"/>
        </w:rPr>
      </w:pPr>
      <w:r>
        <w:rPr>
          <w:lang w:val="en-US"/>
        </w:rPr>
        <w:t xml:space="preserve">Tu préfères regarder la télé </w:t>
      </w:r>
      <w:r>
        <w:rPr>
          <w:b/>
          <w:i/>
          <w:lang w:val="en-US"/>
        </w:rPr>
        <w:t>ou</w:t>
      </w:r>
      <w:r>
        <w:rPr>
          <w:i/>
          <w:lang w:val="en-US"/>
        </w:rPr>
        <w:t xml:space="preserve"> </w:t>
      </w:r>
      <w:r>
        <w:rPr>
          <w:lang w:val="en-US"/>
        </w:rPr>
        <w:t>aller au cinéma?</w:t>
      </w:r>
      <w:r>
        <w:rPr>
          <w:lang w:val="en-US"/>
        </w:rPr>
        <w:tab/>
      </w:r>
      <w:r>
        <w:rPr>
          <w:i/>
          <w:lang w:val="en-US"/>
        </w:rPr>
        <w:t xml:space="preserve">Do you prefer watching TV </w:t>
      </w:r>
      <w:r>
        <w:rPr>
          <w:b/>
          <w:i/>
          <w:lang w:val="en-US"/>
        </w:rPr>
        <w:t>or</w:t>
      </w:r>
      <w:r>
        <w:rPr>
          <w:i/>
          <w:lang w:val="en-US"/>
        </w:rPr>
        <w:t xml:space="preserve"> going to </w:t>
      </w:r>
    </w:p>
    <w:p w:rsidR="007D338B" w:rsidRDefault="007D338B" w:rsidP="007D338B">
      <w:pPr>
        <w:ind w:left="4248" w:firstLine="708"/>
        <w:rPr>
          <w:i/>
          <w:lang w:val="en-US"/>
        </w:rPr>
      </w:pPr>
      <w:r>
        <w:rPr>
          <w:i/>
          <w:lang w:val="en-US"/>
        </w:rPr>
        <w:t>the movies?</w:t>
      </w:r>
    </w:p>
    <w:p w:rsidR="007D338B" w:rsidRDefault="007D338B" w:rsidP="007D338B">
      <w:pPr>
        <w:rPr>
          <w:lang w:val="en-US"/>
        </w:rPr>
      </w:pPr>
    </w:p>
    <w:p w:rsidR="007D338B" w:rsidRPr="007D338B" w:rsidRDefault="007D338B" w:rsidP="007D338B">
      <w:pPr>
        <w:rPr>
          <w:b/>
          <w:lang w:val="en-US"/>
        </w:rPr>
      </w:pPr>
      <w:r w:rsidRPr="007D338B">
        <w:rPr>
          <w:b/>
          <w:lang w:val="en-US"/>
        </w:rPr>
        <w:t>Les questions avec “est-ce que”</w:t>
      </w:r>
    </w:p>
    <w:p w:rsidR="007D338B" w:rsidRDefault="007D338B" w:rsidP="007D338B">
      <w:pPr>
        <w:rPr>
          <w:lang w:val="en-US"/>
        </w:rPr>
      </w:pPr>
      <w:r>
        <w:rPr>
          <w:lang w:val="en-US"/>
        </w:rPr>
        <w:t>“Est-ce que..” is pronounced “ess-kuh”</w:t>
      </w:r>
    </w:p>
    <w:p w:rsidR="007D338B" w:rsidRDefault="007D338B" w:rsidP="007D338B">
      <w:pPr>
        <w:rPr>
          <w:lang w:val="en-US"/>
        </w:rPr>
      </w:pPr>
      <w:r>
        <w:rPr>
          <w:lang w:val="en-US"/>
        </w:rPr>
        <w:t>It is used to ask a question.</w:t>
      </w:r>
    </w:p>
    <w:p w:rsidR="007D338B" w:rsidRDefault="007D338B" w:rsidP="007D338B">
      <w:pPr>
        <w:rPr>
          <w:i/>
          <w:lang w:val="en-US"/>
        </w:rPr>
      </w:pPr>
      <w:r>
        <w:rPr>
          <w:lang w:val="en-US"/>
        </w:rPr>
        <w:t>Est-ce que tu aimes chanter?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Do you like to sing?</w:t>
      </w:r>
    </w:p>
    <w:p w:rsidR="007D338B" w:rsidRDefault="007D338B" w:rsidP="007D338B">
      <w:pPr>
        <w:rPr>
          <w:i/>
          <w:lang w:val="en-US"/>
        </w:rPr>
      </w:pPr>
      <w:r>
        <w:rPr>
          <w:lang w:val="en-US"/>
        </w:rPr>
        <w:t>Est-ce que vous jouez au tennis?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Do you play tennis?</w:t>
      </w:r>
    </w:p>
    <w:p w:rsidR="007D338B" w:rsidRDefault="007D338B" w:rsidP="007D338B">
      <w:pPr>
        <w:rPr>
          <w:i/>
          <w:lang w:val="en-US"/>
        </w:rPr>
      </w:pPr>
      <w:r>
        <w:rPr>
          <w:lang w:val="en-US"/>
        </w:rPr>
        <w:t>Est-ce que Mlle Young parle italien?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Does Mlle Young speak Italian?</w:t>
      </w:r>
    </w:p>
    <w:p w:rsidR="007D338B" w:rsidRPr="007D338B" w:rsidRDefault="007D338B" w:rsidP="007D338B">
      <w:pPr>
        <w:rPr>
          <w:i/>
          <w:lang w:val="en-US"/>
        </w:rPr>
      </w:pPr>
      <w:r>
        <w:rPr>
          <w:lang w:val="en-US"/>
        </w:rPr>
        <w:t>Est-ce que tu étudies souvent?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Do you study often?</w:t>
      </w:r>
      <w:bookmarkStart w:id="0" w:name="_GoBack"/>
      <w:bookmarkEnd w:id="0"/>
    </w:p>
    <w:sectPr w:rsidR="007D338B" w:rsidRPr="007D338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38B"/>
    <w:rsid w:val="005529E3"/>
    <w:rsid w:val="007D338B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622</Characters>
  <Application>Microsoft Office Word</Application>
  <DocSecurity>0</DocSecurity>
  <Lines>5</Lines>
  <Paragraphs>1</Paragraphs>
  <ScaleCrop>false</ScaleCrop>
  <Company>Amity Regional School District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2011-10-17T18:20:00Z</dcterms:created>
  <dcterms:modified xsi:type="dcterms:W3CDTF">2011-10-17T18:25:00Z</dcterms:modified>
</cp:coreProperties>
</file>